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5869" w:rsidRPr="00DC3BD1" w:rsidRDefault="00105869" w:rsidP="00E62101">
      <w:pPr>
        <w:pStyle w:val="NoSpacing"/>
        <w:jc w:val="center"/>
        <w:rPr>
          <w:rStyle w:val="Emphasis"/>
          <w:rFonts w:ascii="Arial" w:hAnsi="Arial" w:cs="Arial"/>
          <w:b/>
          <w:bCs/>
          <w:i w:val="0"/>
          <w:iCs w:val="0"/>
          <w:sz w:val="32"/>
          <w:szCs w:val="32"/>
        </w:rPr>
      </w:pPr>
      <w:smartTag w:uri="urn:schemas-microsoft-com:office:smarttags" w:element="place">
        <w:smartTag w:uri="urn:schemas-microsoft-com:office:smarttags" w:element="PlaceName">
          <w:r w:rsidRPr="00DC3BD1">
            <w:rPr>
              <w:rStyle w:val="Emphasis"/>
              <w:rFonts w:ascii="Arial" w:hAnsi="Arial" w:cs="Arial"/>
              <w:b/>
              <w:bCs/>
              <w:i w:val="0"/>
              <w:iCs w:val="0"/>
              <w:sz w:val="32"/>
              <w:szCs w:val="32"/>
            </w:rPr>
            <w:t>Hednesford</w:t>
          </w:r>
        </w:smartTag>
        <w:r w:rsidRPr="00DC3BD1">
          <w:rPr>
            <w:rStyle w:val="Emphasis"/>
            <w:rFonts w:ascii="Arial" w:hAnsi="Arial" w:cs="Arial"/>
            <w:b/>
            <w:bCs/>
            <w:i w:val="0"/>
            <w:iCs w:val="0"/>
            <w:sz w:val="32"/>
            <w:szCs w:val="32"/>
          </w:rPr>
          <w:t xml:space="preserve"> </w:t>
        </w:r>
        <w:smartTag w:uri="urn:schemas-microsoft-com:office:smarttags" w:element="PlaceType">
          <w:r w:rsidRPr="00DC3BD1">
            <w:rPr>
              <w:rStyle w:val="Emphasis"/>
              <w:rFonts w:ascii="Arial" w:hAnsi="Arial" w:cs="Arial"/>
              <w:b/>
              <w:bCs/>
              <w:i w:val="0"/>
              <w:iCs w:val="0"/>
              <w:sz w:val="32"/>
              <w:szCs w:val="32"/>
            </w:rPr>
            <w:t>Valley</w:t>
          </w:r>
        </w:smartTag>
        <w:r w:rsidRPr="00DC3BD1">
          <w:rPr>
            <w:rStyle w:val="Emphasis"/>
            <w:rFonts w:ascii="Arial" w:hAnsi="Arial" w:cs="Arial"/>
            <w:b/>
            <w:bCs/>
            <w:i w:val="0"/>
            <w:iCs w:val="0"/>
            <w:sz w:val="32"/>
            <w:szCs w:val="32"/>
          </w:rPr>
          <w:t xml:space="preserve"> </w:t>
        </w:r>
        <w:smartTag w:uri="urn:schemas-microsoft-com:office:smarttags" w:element="PlaceType">
          <w:r w:rsidRPr="00DC3BD1">
            <w:rPr>
              <w:rStyle w:val="Emphasis"/>
              <w:rFonts w:ascii="Arial" w:hAnsi="Arial" w:cs="Arial"/>
              <w:b/>
              <w:bCs/>
              <w:i w:val="0"/>
              <w:iCs w:val="0"/>
              <w:sz w:val="32"/>
              <w:szCs w:val="32"/>
            </w:rPr>
            <w:t>High School</w:t>
          </w:r>
        </w:smartTag>
      </w:smartTag>
    </w:p>
    <w:p w:rsidR="00105869" w:rsidRPr="00DC3BD1" w:rsidRDefault="00105869" w:rsidP="00E62101">
      <w:pPr>
        <w:pStyle w:val="NoSpacing"/>
        <w:jc w:val="center"/>
        <w:rPr>
          <w:rStyle w:val="Emphasis"/>
          <w:rFonts w:ascii="Arial" w:hAnsi="Arial" w:cs="Arial"/>
          <w:b/>
          <w:bCs/>
          <w:i w:val="0"/>
          <w:iCs w:val="0"/>
          <w:sz w:val="32"/>
          <w:szCs w:val="32"/>
        </w:rPr>
      </w:pPr>
      <w:r w:rsidRPr="00DC3BD1">
        <w:rPr>
          <w:rStyle w:val="Emphasis"/>
          <w:rFonts w:ascii="Arial" w:hAnsi="Arial" w:cs="Arial"/>
          <w:b/>
          <w:bCs/>
          <w:i w:val="0"/>
          <w:iCs w:val="0"/>
          <w:sz w:val="32"/>
          <w:szCs w:val="32"/>
        </w:rPr>
        <w:t>Curriculum Statement</w:t>
      </w:r>
    </w:p>
    <w:p w:rsidR="00105869" w:rsidRPr="00DC3BD1" w:rsidRDefault="00105869" w:rsidP="3DB57100">
      <w:pPr>
        <w:pStyle w:val="NoSpacing"/>
        <w:jc w:val="center"/>
        <w:rPr>
          <w:rStyle w:val="Emphasis"/>
          <w:rFonts w:ascii="Arial" w:hAnsi="Arial" w:cs="Arial"/>
          <w:b/>
          <w:bCs/>
          <w:i w:val="0"/>
          <w:iCs w:val="0"/>
          <w:sz w:val="32"/>
          <w:szCs w:val="32"/>
        </w:rPr>
      </w:pPr>
      <w:r w:rsidRPr="00DC3BD1">
        <w:rPr>
          <w:rStyle w:val="Emphasis"/>
          <w:rFonts w:ascii="Arial" w:hAnsi="Arial" w:cs="Arial"/>
          <w:b/>
          <w:bCs/>
          <w:i w:val="0"/>
          <w:iCs w:val="0"/>
          <w:sz w:val="32"/>
          <w:szCs w:val="32"/>
        </w:rPr>
        <w:t>2024/25</w:t>
      </w:r>
    </w:p>
    <w:p w:rsidR="00105869" w:rsidRPr="00E62101" w:rsidRDefault="00105869" w:rsidP="00E62101">
      <w:pPr>
        <w:pStyle w:val="NoSpacing"/>
        <w:rPr>
          <w:rStyle w:val="Emphasis"/>
          <w:rFonts w:ascii="Arial" w:hAnsi="Arial" w:cs="Arial"/>
          <w:i w:val="0"/>
          <w:iCs w:val="0"/>
        </w:rPr>
      </w:pP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The school’s mission statement of “Ready to Learn”, “Ready for Life” underpins all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aspects at </w:t>
      </w:r>
      <w:smartTag w:uri="urn:schemas-microsoft-com:office:smarttags" w:element="place">
        <w:smartTag w:uri="urn:schemas-microsoft-com:office:smarttags" w:element="PlaceName">
          <w:r w:rsidRPr="003551F2">
            <w:rPr>
              <w:rStyle w:val="Emphasis"/>
              <w:rFonts w:ascii="Arial" w:hAnsi="Arial" w:cs="Arial"/>
              <w:i w:val="0"/>
              <w:iCs w:val="0"/>
              <w:sz w:val="22"/>
              <w:szCs w:val="22"/>
            </w:rPr>
            <w:t>Hednesford</w:t>
          </w:r>
        </w:smartTag>
        <w:r w:rsidRPr="003551F2">
          <w:rPr>
            <w:rStyle w:val="Emphasis"/>
            <w:rFonts w:ascii="Arial" w:hAnsi="Arial" w:cs="Arial"/>
            <w:i w:val="0"/>
            <w:iCs w:val="0"/>
            <w:sz w:val="22"/>
            <w:szCs w:val="22"/>
          </w:rPr>
          <w:t xml:space="preserve"> </w:t>
        </w:r>
        <w:smartTag w:uri="urn:schemas-microsoft-com:office:smarttags" w:element="PlaceType">
          <w:r w:rsidRPr="003551F2">
            <w:rPr>
              <w:rStyle w:val="Emphasis"/>
              <w:rFonts w:ascii="Arial" w:hAnsi="Arial" w:cs="Arial"/>
              <w:i w:val="0"/>
              <w:iCs w:val="0"/>
              <w:sz w:val="22"/>
              <w:szCs w:val="22"/>
            </w:rPr>
            <w:t>Valley</w:t>
          </w:r>
        </w:smartTag>
        <w:r w:rsidRPr="003551F2">
          <w:rPr>
            <w:rStyle w:val="Emphasis"/>
            <w:rFonts w:ascii="Arial" w:hAnsi="Arial" w:cs="Arial"/>
            <w:i w:val="0"/>
            <w:iCs w:val="0"/>
            <w:sz w:val="22"/>
            <w:szCs w:val="22"/>
          </w:rPr>
          <w:t xml:space="preserve"> </w:t>
        </w:r>
        <w:smartTag w:uri="urn:schemas-microsoft-com:office:smarttags" w:element="PlaceType">
          <w:r w:rsidRPr="003551F2">
            <w:rPr>
              <w:rStyle w:val="Emphasis"/>
              <w:rFonts w:ascii="Arial" w:hAnsi="Arial" w:cs="Arial"/>
              <w:i w:val="0"/>
              <w:iCs w:val="0"/>
              <w:sz w:val="22"/>
              <w:szCs w:val="22"/>
            </w:rPr>
            <w:t>High School</w:t>
          </w:r>
        </w:smartTag>
      </w:smartTag>
      <w:r w:rsidRPr="003551F2">
        <w:rPr>
          <w:rStyle w:val="Emphasis"/>
          <w:rFonts w:ascii="Arial" w:hAnsi="Arial" w:cs="Arial"/>
          <w:i w:val="0"/>
          <w:iCs w:val="0"/>
          <w:sz w:val="22"/>
          <w:szCs w:val="22"/>
        </w:rPr>
        <w:t xml:space="preserve">, but most notably our Curriculum. Our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Curriculum is appropriate, ambitious and aspirational. It is designed to promote a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lifelong love of learning that provides students with the essential knowledge to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become respectful and educated citizens, along with wider skills to develop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independence and confidence required for the world beyond that of school.</w:t>
      </w:r>
    </w:p>
    <w:p w:rsidR="00105869" w:rsidRPr="003551F2" w:rsidRDefault="00105869" w:rsidP="00E62101">
      <w:pPr>
        <w:pStyle w:val="NoSpacing"/>
        <w:rPr>
          <w:rStyle w:val="Emphasis"/>
          <w:rFonts w:ascii="Arial" w:hAnsi="Arial" w:cs="Arial"/>
          <w:i w:val="0"/>
          <w:iCs w:val="0"/>
          <w:sz w:val="22"/>
          <w:szCs w:val="22"/>
        </w:rPr>
      </w:pP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We want to: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Give students the confidence to believe that they can achieve.</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 Equip all students with the skills, knowledge and confidence for lifelong learning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and independence.</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 Ensure all students feel safe, secure and happy in all environments and know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where to go for help when needed, so they can succeed and achieve.</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 Support all students in developing their skills to enable them to increase and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develop their emotional resilience and good mental health.</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 Equip students with social skills that will allow them to become active members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of their local community.</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 Give students opportunities, skills and experiences for a healthy lifestyle and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develop hobbies/interests.</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 Teach students how to manage their money and make financial decisions. </w:t>
      </w:r>
    </w:p>
    <w:p w:rsidR="00105869" w:rsidRPr="003551F2" w:rsidRDefault="00105869" w:rsidP="00E62101">
      <w:pPr>
        <w:pStyle w:val="NoSpacing"/>
        <w:rPr>
          <w:rStyle w:val="Emphasis"/>
          <w:rFonts w:ascii="Arial" w:hAnsi="Arial" w:cs="Arial"/>
          <w:i w:val="0"/>
          <w:iCs w:val="0"/>
          <w:sz w:val="22"/>
          <w:szCs w:val="22"/>
        </w:rPr>
      </w:pP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The curriculum is currently delivered through two distinct pathways. The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the Explorer Pathway is more suited for our physical and sensory learners and the Discovery Pathway is more suited for our cognition and learning and communication and interaction learners, although students can access both depending on the need and attainment of the student.</w:t>
      </w:r>
    </w:p>
    <w:p w:rsidR="00105869" w:rsidRPr="00E62101" w:rsidRDefault="00105869" w:rsidP="00E62101">
      <w:pPr>
        <w:pStyle w:val="NoSpacing"/>
        <w:rPr>
          <w:rStyle w:val="Emphasis"/>
          <w:rFonts w:ascii="Arial" w:hAnsi="Arial" w:cs="Arial"/>
          <w:i w:val="0"/>
          <w:iCs w:val="0"/>
          <w:sz w:val="36"/>
          <w:szCs w:val="36"/>
        </w:rPr>
      </w:pPr>
    </w:p>
    <w:p w:rsidR="00105869" w:rsidRPr="00DC3BD1" w:rsidRDefault="00105869" w:rsidP="00E62101">
      <w:pPr>
        <w:pStyle w:val="NoSpacing"/>
        <w:rPr>
          <w:rStyle w:val="Emphasis"/>
          <w:rFonts w:ascii="Arial" w:hAnsi="Arial" w:cs="Arial"/>
          <w:b/>
          <w:bCs/>
          <w:i w:val="0"/>
          <w:iCs w:val="0"/>
          <w:sz w:val="28"/>
          <w:szCs w:val="28"/>
        </w:rPr>
      </w:pPr>
      <w:r w:rsidRPr="00DC3BD1">
        <w:rPr>
          <w:rStyle w:val="Emphasis"/>
          <w:rFonts w:ascii="Arial" w:hAnsi="Arial" w:cs="Arial"/>
          <w:b/>
          <w:bCs/>
          <w:i w:val="0"/>
          <w:iCs w:val="0"/>
          <w:sz w:val="28"/>
          <w:szCs w:val="28"/>
        </w:rPr>
        <w:t>Explorer</w:t>
      </w:r>
    </w:p>
    <w:p w:rsidR="00105869" w:rsidRPr="0070646A" w:rsidRDefault="00105869" w:rsidP="00E62101">
      <w:pPr>
        <w:pStyle w:val="NoSpacing"/>
        <w:rPr>
          <w:rStyle w:val="Emphasis"/>
          <w:rFonts w:ascii="Arial" w:hAnsi="Arial" w:cs="Arial"/>
          <w:i w:val="0"/>
          <w:iCs w:val="0"/>
          <w:sz w:val="20"/>
          <w:szCs w:val="20"/>
        </w:rPr>
      </w:pPr>
      <w:r w:rsidRPr="00484A34">
        <w:rPr>
          <w:rStyle w:val="Emphasis"/>
          <w:rFonts w:ascii="Arial" w:hAnsi="Arial" w:cs="Arial"/>
          <w:i w:val="0"/>
          <w:iCs w:val="0"/>
          <w:sz w:val="20"/>
          <w:szCs w:val="20"/>
        </w:rPr>
        <w:t>(KEY STAGE 3 and 4)</w:t>
      </w:r>
    </w:p>
    <w:p w:rsidR="00105869" w:rsidRDefault="00105869" w:rsidP="00E62101">
      <w:pPr>
        <w:pStyle w:val="NoSpacing"/>
        <w:rPr>
          <w:rStyle w:val="Emphasis"/>
          <w:rFonts w:ascii="Arial" w:hAnsi="Arial" w:cs="Arial"/>
          <w:i w:val="0"/>
          <w:iCs w:val="0"/>
          <w:sz w:val="22"/>
          <w:szCs w:val="22"/>
        </w:rPr>
      </w:pP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The intention of our Explorer curriculum is to create life-long learners who can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flourish as independently as possible in society. We have </w:t>
      </w:r>
      <w:r>
        <w:rPr>
          <w:rStyle w:val="Emphasis"/>
          <w:rFonts w:ascii="Arial" w:hAnsi="Arial" w:cs="Arial"/>
          <w:i w:val="0"/>
          <w:iCs w:val="0"/>
          <w:sz w:val="22"/>
          <w:szCs w:val="22"/>
        </w:rPr>
        <w:t xml:space="preserve">a </w:t>
      </w:r>
      <w:r w:rsidRPr="003551F2">
        <w:rPr>
          <w:rStyle w:val="Emphasis"/>
          <w:rFonts w:ascii="Arial" w:hAnsi="Arial" w:cs="Arial"/>
          <w:i w:val="0"/>
          <w:iCs w:val="0"/>
          <w:sz w:val="22"/>
          <w:szCs w:val="22"/>
        </w:rPr>
        <w:t xml:space="preserve">developed pedagogy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and curriculum which meets the diverse nature of our learners with </w:t>
      </w:r>
      <w:r>
        <w:rPr>
          <w:rStyle w:val="Emphasis"/>
          <w:rFonts w:ascii="Arial" w:hAnsi="Arial" w:cs="Arial"/>
          <w:i w:val="0"/>
          <w:iCs w:val="0"/>
          <w:sz w:val="22"/>
          <w:szCs w:val="22"/>
        </w:rPr>
        <w:t xml:space="preserve">physical &amp; sensory needs </w:t>
      </w:r>
      <w:r w:rsidRPr="003551F2">
        <w:rPr>
          <w:rStyle w:val="Emphasis"/>
          <w:rFonts w:ascii="Arial" w:hAnsi="Arial" w:cs="Arial"/>
          <w:i w:val="0"/>
          <w:iCs w:val="0"/>
          <w:sz w:val="22"/>
          <w:szCs w:val="22"/>
        </w:rPr>
        <w:t xml:space="preserve">and those who require a nurturing environment. Our new curriculum is delivered </w:t>
      </w:r>
      <w:r>
        <w:rPr>
          <w:rStyle w:val="Emphasis"/>
          <w:rFonts w:ascii="Arial" w:hAnsi="Arial" w:cs="Arial"/>
          <w:i w:val="0"/>
          <w:iCs w:val="0"/>
          <w:sz w:val="22"/>
          <w:szCs w:val="22"/>
        </w:rPr>
        <w:t>primarily through the EQUALS curriculum (</w:t>
      </w:r>
      <w:hyperlink r:id="rId4" w:history="1">
        <w:r>
          <w:rPr>
            <w:rStyle w:val="Hyperlink"/>
          </w:rPr>
          <w:t>EQUALS</w:t>
        </w:r>
      </w:hyperlink>
      <w:r>
        <w:t>). This provides</w:t>
      </w:r>
      <w:r>
        <w:rPr>
          <w:rStyle w:val="Emphasis"/>
          <w:rFonts w:ascii="Arial" w:hAnsi="Arial" w:cs="Arial"/>
          <w:i w:val="0"/>
          <w:iCs w:val="0"/>
          <w:sz w:val="22"/>
          <w:szCs w:val="22"/>
        </w:rPr>
        <w:t xml:space="preserve"> </w:t>
      </w:r>
      <w:r w:rsidRPr="003551F2">
        <w:rPr>
          <w:rStyle w:val="Emphasis"/>
          <w:rFonts w:ascii="Arial" w:hAnsi="Arial" w:cs="Arial"/>
          <w:i w:val="0"/>
          <w:iCs w:val="0"/>
          <w:sz w:val="22"/>
          <w:szCs w:val="22"/>
        </w:rPr>
        <w:t>an exciting thematic approach that opens students to a variety of themes, subjects and experiences. These are designed to develop students’ ability to communicate and express their thoughts, feelings and ideas.</w:t>
      </w:r>
    </w:p>
    <w:p w:rsidR="00105869" w:rsidRDefault="00105869" w:rsidP="00E62101">
      <w:pPr>
        <w:pStyle w:val="NoSpacing"/>
        <w:rPr>
          <w:rStyle w:val="Emphasis"/>
          <w:rFonts w:ascii="Arial" w:hAnsi="Arial" w:cs="Arial"/>
          <w:i w:val="0"/>
          <w:iCs w:val="0"/>
          <w:sz w:val="22"/>
          <w:szCs w:val="22"/>
        </w:rPr>
      </w:pP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The curriculum provides opportunities to develop all four areas of need and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individual student outcomes are established linked to student EHCP outcomes and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IEP targets. Although students’ individual needs are a priority, their statutory right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to a broad and balanced curriculum are consistently monitored by subject leaders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who develop, monitor and review the new curriculum on a regular basis. This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includes Social, Moral, Spiritual and Cultural development as well as gaining an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understanding of the society in which they live where British Values and its impact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on the life of individuals within society are incorporated. The curriculum is delivered predominately by a single practitioner, although more specialised subjects (e.g. PE and food technology) are taught by dedicated members of staff.</w:t>
      </w:r>
    </w:p>
    <w:p w:rsidR="00105869" w:rsidRDefault="00105869" w:rsidP="00E62101">
      <w:pPr>
        <w:pStyle w:val="NoSpacing"/>
        <w:rPr>
          <w:rStyle w:val="Emphasis"/>
          <w:rFonts w:ascii="Arial" w:hAnsi="Arial" w:cs="Arial"/>
          <w:i w:val="0"/>
          <w:iCs w:val="0"/>
          <w:sz w:val="22"/>
          <w:szCs w:val="22"/>
        </w:rPr>
      </w:pP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Student progress is closely monitored through student IEPs. We now collect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evidence through our innovated “evidence for learning” app, which allows staff and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parents to capture immediate confirmation. More details can be found through the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following link </w:t>
      </w:r>
      <w:hyperlink r:id="rId5" w:history="1">
        <w:r>
          <w:rPr>
            <w:rStyle w:val="Hyperlink"/>
          </w:rPr>
          <w:t>Evidence for Learning – Capture and assess engagement and learning</w:t>
        </w:r>
      </w:hyperlink>
      <w:r w:rsidRPr="003551F2">
        <w:rPr>
          <w:rStyle w:val="Emphasis"/>
          <w:rFonts w:ascii="Arial" w:hAnsi="Arial" w:cs="Arial"/>
          <w:i w:val="0"/>
          <w:iCs w:val="0"/>
          <w:sz w:val="22"/>
          <w:szCs w:val="22"/>
        </w:rPr>
        <w:t>.</w:t>
      </w:r>
    </w:p>
    <w:p w:rsidR="00105869" w:rsidRDefault="00105869" w:rsidP="00E62101">
      <w:pPr>
        <w:pStyle w:val="NoSpacing"/>
        <w:rPr>
          <w:rStyle w:val="Emphasis"/>
          <w:rFonts w:ascii="Arial" w:hAnsi="Arial" w:cs="Arial"/>
          <w:i w:val="0"/>
          <w:iCs w:val="0"/>
        </w:rPr>
      </w:pPr>
      <w:r w:rsidRPr="00E62101">
        <w:rPr>
          <w:rStyle w:val="Emphasis"/>
          <w:rFonts w:ascii="Arial" w:hAnsi="Arial" w:cs="Arial"/>
          <w:i w:val="0"/>
          <w:iCs w:val="0"/>
        </w:rPr>
        <w:t xml:space="preserve"> </w:t>
      </w:r>
    </w:p>
    <w:p w:rsidR="00105869" w:rsidRPr="00240D52" w:rsidRDefault="00105869" w:rsidP="00E62101">
      <w:pPr>
        <w:pStyle w:val="NoSpacing"/>
        <w:rPr>
          <w:rStyle w:val="Emphasis"/>
          <w:rFonts w:ascii="Arial" w:hAnsi="Arial" w:cs="Arial"/>
          <w:i w:val="0"/>
          <w:iCs w:val="0"/>
          <w:sz w:val="22"/>
          <w:szCs w:val="22"/>
        </w:rPr>
      </w:pPr>
      <w:r w:rsidRPr="00240D52">
        <w:rPr>
          <w:rStyle w:val="Emphasis"/>
          <w:rFonts w:ascii="Arial" w:hAnsi="Arial" w:cs="Arial"/>
          <w:i w:val="0"/>
          <w:iCs w:val="0"/>
          <w:sz w:val="22"/>
          <w:szCs w:val="22"/>
        </w:rPr>
        <w:t>Although EQUALS provides the fundamentals of the curriculum at both key stages, students identified in Y9 are able to access the Discovery options and College pathway at Key Stage 4. This blended approach enables identified students to access personalised curriculum that meets their needs and ability whilst being supported through the Explorer Pathway.</w:t>
      </w:r>
    </w:p>
    <w:p w:rsidR="00105869" w:rsidRPr="00E62101" w:rsidRDefault="00105869" w:rsidP="00E62101">
      <w:pPr>
        <w:pStyle w:val="NoSpacing"/>
        <w:rPr>
          <w:rStyle w:val="Emphasis"/>
          <w:rFonts w:ascii="Arial" w:hAnsi="Arial" w:cs="Arial"/>
          <w:i w:val="0"/>
          <w:iCs w:val="0"/>
        </w:rPr>
      </w:pPr>
    </w:p>
    <w:p w:rsidR="00105869" w:rsidRPr="00DC3BD1" w:rsidRDefault="00105869" w:rsidP="00E62101">
      <w:pPr>
        <w:pStyle w:val="NoSpacing"/>
        <w:rPr>
          <w:rStyle w:val="Emphasis"/>
          <w:rFonts w:ascii="Arial" w:hAnsi="Arial" w:cs="Arial"/>
          <w:b/>
          <w:bCs/>
          <w:i w:val="0"/>
          <w:iCs w:val="0"/>
          <w:sz w:val="28"/>
          <w:szCs w:val="28"/>
        </w:rPr>
      </w:pPr>
      <w:r w:rsidRPr="00DC3BD1">
        <w:rPr>
          <w:rStyle w:val="Emphasis"/>
          <w:rFonts w:ascii="Arial" w:hAnsi="Arial" w:cs="Arial"/>
          <w:b/>
          <w:bCs/>
          <w:i w:val="0"/>
          <w:iCs w:val="0"/>
          <w:sz w:val="28"/>
          <w:szCs w:val="28"/>
        </w:rPr>
        <w:t>Discovery</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The Discovery pathway supports students in KS3, 4 and 5 that are not taught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through the Explorer pathway. At present, students are predominantly grouped by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age and their attainment into two classes per year group. These are defined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through baseline testing on entry along with knowledge acquired from the students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EHCP and information from previous school. The explorer pathway follows an adapted national curriculum which is differentiated to allow the students to grow in confidence whilst acquiring new skills to achieve academic success.</w:t>
      </w:r>
    </w:p>
    <w:p w:rsidR="00105869" w:rsidRDefault="00105869" w:rsidP="00E62101">
      <w:pPr>
        <w:pStyle w:val="NoSpacing"/>
        <w:rPr>
          <w:rStyle w:val="Emphasis"/>
          <w:rFonts w:ascii="Arial" w:hAnsi="Arial" w:cs="Arial"/>
          <w:i w:val="0"/>
          <w:iCs w:val="0"/>
        </w:rPr>
      </w:pPr>
    </w:p>
    <w:p w:rsidR="00105869" w:rsidRPr="00E62101" w:rsidRDefault="00105869" w:rsidP="00E62101">
      <w:pPr>
        <w:pStyle w:val="NoSpacing"/>
        <w:rPr>
          <w:rStyle w:val="Emphasis"/>
          <w:rFonts w:ascii="Arial" w:hAnsi="Arial" w:cs="Arial"/>
          <w:i w:val="0"/>
          <w:iCs w:val="0"/>
        </w:rPr>
      </w:pPr>
      <w:r w:rsidRPr="00E62101">
        <w:rPr>
          <w:rStyle w:val="Emphasis"/>
          <w:rFonts w:ascii="Arial" w:hAnsi="Arial" w:cs="Arial"/>
          <w:i w:val="0"/>
          <w:iCs w:val="0"/>
        </w:rPr>
        <w:t xml:space="preserve">KEY STAGE 3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At key stage 3, students study a wide breath of subjects incorporating core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and a variety of foundation subjects including PSHCE. The curriculum is flexible </w:t>
      </w:r>
    </w:p>
    <w:p w:rsidR="00105869" w:rsidRPr="003551F2" w:rsidRDefault="00105869" w:rsidP="00E62101">
      <w:pPr>
        <w:pStyle w:val="NoSpacing"/>
        <w:rPr>
          <w:rStyle w:val="Emphasis"/>
          <w:rFonts w:ascii="Arial" w:hAnsi="Arial" w:cs="Arial"/>
          <w:i w:val="0"/>
          <w:iCs w:val="0"/>
          <w:sz w:val="22"/>
          <w:szCs w:val="22"/>
        </w:rPr>
      </w:pPr>
      <w:r>
        <w:rPr>
          <w:rStyle w:val="Emphasis"/>
          <w:rFonts w:ascii="Arial" w:hAnsi="Arial" w:cs="Arial"/>
          <w:i w:val="0"/>
          <w:iCs w:val="0"/>
          <w:sz w:val="22"/>
          <w:szCs w:val="22"/>
        </w:rPr>
        <w:t>providing</w:t>
      </w:r>
      <w:r w:rsidRPr="003551F2">
        <w:rPr>
          <w:rStyle w:val="Emphasis"/>
          <w:rFonts w:ascii="Arial" w:hAnsi="Arial" w:cs="Arial"/>
          <w:i w:val="0"/>
          <w:iCs w:val="0"/>
          <w:sz w:val="22"/>
          <w:szCs w:val="22"/>
        </w:rPr>
        <w:t xml:space="preserve"> students a range of creative learning opportunities which challenge and motivate the students to achieve their goals. Students are taught in year groups except for English and Maths where students are grouped </w:t>
      </w:r>
      <w:r>
        <w:rPr>
          <w:rStyle w:val="Emphasis"/>
          <w:rFonts w:ascii="Arial" w:hAnsi="Arial" w:cs="Arial"/>
          <w:i w:val="0"/>
          <w:iCs w:val="0"/>
          <w:sz w:val="22"/>
          <w:szCs w:val="22"/>
        </w:rPr>
        <w:t>across years 7&amp;8 by attainment</w:t>
      </w:r>
      <w:r w:rsidRPr="003551F2">
        <w:rPr>
          <w:rStyle w:val="Emphasis"/>
          <w:rFonts w:ascii="Arial" w:hAnsi="Arial" w:cs="Arial"/>
          <w:i w:val="0"/>
          <w:iCs w:val="0"/>
          <w:sz w:val="22"/>
          <w:szCs w:val="22"/>
        </w:rPr>
        <w:t>. Within each subject area, there is a defined curriculum intent that incorporates the school’s ethos and values. To deliver the curriculum intent, there is a programme of study that incorporates specific outcomes for each academic year group. The scheme of learning is sequenced and progressive, building on the knowledge and skills previously taught. It may take students longer to be able to retain information; therefore, there will be several opportunities for repetition, retrieval and recall of information. Due to pace and nature of the curriculum, there is less opportunity for cognitive overload, enabling students to achieve.</w:t>
      </w:r>
    </w:p>
    <w:p w:rsidR="00105869" w:rsidRDefault="00105869" w:rsidP="00E62101">
      <w:pPr>
        <w:pStyle w:val="NoSpacing"/>
        <w:rPr>
          <w:rStyle w:val="Emphasis"/>
          <w:rFonts w:ascii="Arial" w:hAnsi="Arial" w:cs="Arial"/>
          <w:i w:val="0"/>
          <w:iCs w:val="0"/>
        </w:rPr>
      </w:pPr>
    </w:p>
    <w:p w:rsidR="00105869" w:rsidRPr="00E62101" w:rsidRDefault="00105869" w:rsidP="00E62101">
      <w:pPr>
        <w:pStyle w:val="NoSpacing"/>
        <w:rPr>
          <w:rStyle w:val="Emphasis"/>
          <w:rFonts w:ascii="Arial" w:hAnsi="Arial" w:cs="Arial"/>
          <w:i w:val="0"/>
          <w:iCs w:val="0"/>
        </w:rPr>
      </w:pPr>
      <w:r w:rsidRPr="00E62101">
        <w:rPr>
          <w:rStyle w:val="Emphasis"/>
          <w:rFonts w:ascii="Arial" w:hAnsi="Arial" w:cs="Arial"/>
          <w:i w:val="0"/>
          <w:iCs w:val="0"/>
        </w:rPr>
        <w:t xml:space="preserve">KEY STAGE 4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At </w:t>
      </w:r>
      <w:smartTag w:uri="urn:schemas-microsoft-com:office:smarttags" w:element="place">
        <w:smartTag w:uri="urn:schemas-microsoft-com:office:smarttags" w:element="PlaceName">
          <w:r w:rsidRPr="003551F2">
            <w:rPr>
              <w:rStyle w:val="Emphasis"/>
              <w:rFonts w:ascii="Arial" w:hAnsi="Arial" w:cs="Arial"/>
              <w:i w:val="0"/>
              <w:iCs w:val="0"/>
              <w:sz w:val="22"/>
              <w:szCs w:val="22"/>
            </w:rPr>
            <w:t>Hednesford</w:t>
          </w:r>
        </w:smartTag>
        <w:r w:rsidRPr="003551F2">
          <w:rPr>
            <w:rStyle w:val="Emphasis"/>
            <w:rFonts w:ascii="Arial" w:hAnsi="Arial" w:cs="Arial"/>
            <w:i w:val="0"/>
            <w:iCs w:val="0"/>
            <w:sz w:val="22"/>
            <w:szCs w:val="22"/>
          </w:rPr>
          <w:t xml:space="preserve"> </w:t>
        </w:r>
        <w:smartTag w:uri="urn:schemas-microsoft-com:office:smarttags" w:element="PlaceType">
          <w:r w:rsidRPr="003551F2">
            <w:rPr>
              <w:rStyle w:val="Emphasis"/>
              <w:rFonts w:ascii="Arial" w:hAnsi="Arial" w:cs="Arial"/>
              <w:i w:val="0"/>
              <w:iCs w:val="0"/>
              <w:sz w:val="22"/>
              <w:szCs w:val="22"/>
            </w:rPr>
            <w:t>Valley</w:t>
          </w:r>
        </w:smartTag>
        <w:r w:rsidRPr="003551F2">
          <w:rPr>
            <w:rStyle w:val="Emphasis"/>
            <w:rFonts w:ascii="Arial" w:hAnsi="Arial" w:cs="Arial"/>
            <w:i w:val="0"/>
            <w:iCs w:val="0"/>
            <w:sz w:val="22"/>
            <w:szCs w:val="22"/>
          </w:rPr>
          <w:t xml:space="preserve"> </w:t>
        </w:r>
        <w:smartTag w:uri="urn:schemas-microsoft-com:office:smarttags" w:element="PlaceType">
          <w:r w:rsidRPr="003551F2">
            <w:rPr>
              <w:rStyle w:val="Emphasis"/>
              <w:rFonts w:ascii="Arial" w:hAnsi="Arial" w:cs="Arial"/>
              <w:i w:val="0"/>
              <w:iCs w:val="0"/>
              <w:sz w:val="22"/>
              <w:szCs w:val="22"/>
            </w:rPr>
            <w:t>High School</w:t>
          </w:r>
        </w:smartTag>
      </w:smartTag>
      <w:r w:rsidRPr="003551F2">
        <w:rPr>
          <w:rStyle w:val="Emphasis"/>
          <w:rFonts w:ascii="Arial" w:hAnsi="Arial" w:cs="Arial"/>
          <w:i w:val="0"/>
          <w:iCs w:val="0"/>
          <w:sz w:val="22"/>
          <w:szCs w:val="22"/>
        </w:rPr>
        <w:t xml:space="preserve">, we feel it is important for students to leave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school with qualifications that demonstrate a student’s achievement in learning.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Therefore, the curriculum at key stage 4 is delivered through qualifications that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meet the ability of the learner. These include entry level qualifications, functional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skills at level 1 and 2, vocational qualifications and GCSEs. The curriculum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includes core subjects, statutory subjects and those subjects that were identified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through the option process in year nine, along with PSH</w:t>
      </w:r>
      <w:r>
        <w:rPr>
          <w:rStyle w:val="Emphasis"/>
          <w:rFonts w:ascii="Arial" w:hAnsi="Arial" w:cs="Arial"/>
          <w:i w:val="0"/>
          <w:iCs w:val="0"/>
          <w:sz w:val="22"/>
          <w:szCs w:val="22"/>
        </w:rPr>
        <w:t>C</w:t>
      </w:r>
      <w:r w:rsidRPr="003551F2">
        <w:rPr>
          <w:rStyle w:val="Emphasis"/>
          <w:rFonts w:ascii="Arial" w:hAnsi="Arial" w:cs="Arial"/>
          <w:i w:val="0"/>
          <w:iCs w:val="0"/>
          <w:sz w:val="22"/>
          <w:szCs w:val="22"/>
        </w:rPr>
        <w:t>E and Personal development. The content of the curriculum is aspirational and designed to further develop the knowledge and skills acquired in Key Stage 3.</w:t>
      </w:r>
      <w:r>
        <w:rPr>
          <w:rStyle w:val="Emphasis"/>
          <w:rFonts w:ascii="Arial" w:hAnsi="Arial" w:cs="Arial"/>
          <w:i w:val="0"/>
          <w:iCs w:val="0"/>
          <w:sz w:val="22"/>
          <w:szCs w:val="22"/>
        </w:rPr>
        <w:t xml:space="preserve"> </w:t>
      </w:r>
    </w:p>
    <w:p w:rsidR="00105869" w:rsidRDefault="00105869" w:rsidP="00E62101">
      <w:pPr>
        <w:pStyle w:val="NoSpacing"/>
        <w:rPr>
          <w:rStyle w:val="Emphasis"/>
          <w:rFonts w:ascii="Arial" w:hAnsi="Arial" w:cs="Arial"/>
          <w:i w:val="0"/>
          <w:iCs w:val="0"/>
        </w:rPr>
      </w:pPr>
    </w:p>
    <w:p w:rsidR="00105869" w:rsidRDefault="00105869" w:rsidP="00E62101">
      <w:pPr>
        <w:pStyle w:val="NoSpacing"/>
        <w:rPr>
          <w:rStyle w:val="Emphasis"/>
          <w:rFonts w:ascii="Arial" w:hAnsi="Arial" w:cs="Arial"/>
          <w:i w:val="0"/>
          <w:iCs w:val="0"/>
        </w:rPr>
      </w:pPr>
    </w:p>
    <w:p w:rsidR="00105869" w:rsidRDefault="00105869" w:rsidP="00E62101">
      <w:pPr>
        <w:pStyle w:val="NoSpacing"/>
        <w:rPr>
          <w:rStyle w:val="Emphasis"/>
          <w:rFonts w:ascii="Arial" w:hAnsi="Arial" w:cs="Arial"/>
          <w:i w:val="0"/>
          <w:iCs w:val="0"/>
        </w:rPr>
      </w:pPr>
    </w:p>
    <w:p w:rsidR="00105869" w:rsidRDefault="00105869" w:rsidP="00E62101">
      <w:pPr>
        <w:pStyle w:val="NoSpacing"/>
        <w:rPr>
          <w:rStyle w:val="Emphasis"/>
          <w:rFonts w:ascii="Arial" w:hAnsi="Arial" w:cs="Arial"/>
          <w:i w:val="0"/>
          <w:iCs w:val="0"/>
        </w:rPr>
      </w:pPr>
    </w:p>
    <w:p w:rsidR="00105869" w:rsidRDefault="00105869" w:rsidP="00E62101">
      <w:pPr>
        <w:pStyle w:val="NoSpacing"/>
        <w:rPr>
          <w:rStyle w:val="Emphasis"/>
          <w:rFonts w:ascii="Arial" w:hAnsi="Arial" w:cs="Arial"/>
          <w:i w:val="0"/>
          <w:iCs w:val="0"/>
        </w:rPr>
      </w:pPr>
    </w:p>
    <w:p w:rsidR="00105869" w:rsidRDefault="00105869" w:rsidP="00E62101">
      <w:pPr>
        <w:pStyle w:val="NoSpacing"/>
        <w:rPr>
          <w:rStyle w:val="Emphasis"/>
          <w:rFonts w:ascii="Arial" w:hAnsi="Arial" w:cs="Arial"/>
          <w:i w:val="0"/>
          <w:iCs w:val="0"/>
        </w:rPr>
      </w:pPr>
    </w:p>
    <w:p w:rsidR="00105869" w:rsidRPr="00E62101" w:rsidRDefault="00105869" w:rsidP="00E62101">
      <w:pPr>
        <w:pStyle w:val="NoSpacing"/>
        <w:rPr>
          <w:rStyle w:val="Emphasis"/>
          <w:rFonts w:ascii="Arial" w:hAnsi="Arial" w:cs="Arial"/>
          <w:i w:val="0"/>
          <w:iCs w:val="0"/>
        </w:rPr>
      </w:pPr>
      <w:r w:rsidRPr="00E62101">
        <w:rPr>
          <w:rStyle w:val="Emphasis"/>
          <w:rFonts w:ascii="Arial" w:hAnsi="Arial" w:cs="Arial"/>
          <w:i w:val="0"/>
          <w:iCs w:val="0"/>
        </w:rPr>
        <w:t xml:space="preserve">KEY STAGE 5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In Key Stage 5, students follow an individualised pathway, which includes a variety </w:t>
      </w:r>
    </w:p>
    <w:p w:rsidR="00105869" w:rsidRPr="003551F2" w:rsidRDefault="00105869" w:rsidP="00E62101">
      <w:pPr>
        <w:pStyle w:val="NoSpacing"/>
        <w:rPr>
          <w:rStyle w:val="Emphasis"/>
          <w:rFonts w:ascii="Arial" w:hAnsi="Arial" w:cs="Arial"/>
          <w:i w:val="0"/>
          <w:iCs w:val="0"/>
          <w:sz w:val="22"/>
          <w:szCs w:val="22"/>
        </w:rPr>
      </w:pPr>
      <w:r w:rsidRPr="003551F2">
        <w:rPr>
          <w:rStyle w:val="Emphasis"/>
          <w:rFonts w:ascii="Arial" w:hAnsi="Arial" w:cs="Arial"/>
          <w:i w:val="0"/>
          <w:iCs w:val="0"/>
          <w:sz w:val="22"/>
          <w:szCs w:val="22"/>
        </w:rPr>
        <w:t xml:space="preserve">of vocational subjects based on student’s interests and prior knowledge such as Art, Horticulture, Employability, Humanities, Life Skills including Keeping a Home. We actively encourage sport and there is an opportunity for students to join the Adventure and Residential course. The curriculum is planned to include choices, and sixth form students choose two subjects through the option process these include Media Studies, Hospitality and Drama. To further enrich our students there is also, </w:t>
      </w:r>
      <w:r>
        <w:rPr>
          <w:rStyle w:val="Emphasis"/>
          <w:rFonts w:ascii="Arial" w:hAnsi="Arial" w:cs="Arial"/>
          <w:i w:val="0"/>
          <w:iCs w:val="0"/>
          <w:sz w:val="22"/>
          <w:szCs w:val="22"/>
        </w:rPr>
        <w:t xml:space="preserve">a day’s volunteering with local </w:t>
      </w:r>
      <w:r w:rsidRPr="003551F2">
        <w:rPr>
          <w:rStyle w:val="Emphasis"/>
          <w:rFonts w:ascii="Arial" w:hAnsi="Arial" w:cs="Arial"/>
          <w:i w:val="0"/>
          <w:iCs w:val="0"/>
          <w:sz w:val="22"/>
          <w:szCs w:val="22"/>
        </w:rPr>
        <w:t>establishments and work experience where students e</w:t>
      </w:r>
      <w:r>
        <w:rPr>
          <w:rStyle w:val="Emphasis"/>
          <w:rFonts w:ascii="Arial" w:hAnsi="Arial" w:cs="Arial"/>
          <w:i w:val="0"/>
          <w:iCs w:val="0"/>
          <w:sz w:val="22"/>
          <w:szCs w:val="22"/>
        </w:rPr>
        <w:t xml:space="preserve">mbark on six-week placements to </w:t>
      </w:r>
      <w:r w:rsidRPr="003551F2">
        <w:rPr>
          <w:rStyle w:val="Emphasis"/>
          <w:rFonts w:ascii="Arial" w:hAnsi="Arial" w:cs="Arial"/>
          <w:i w:val="0"/>
          <w:iCs w:val="0"/>
          <w:sz w:val="22"/>
          <w:szCs w:val="22"/>
        </w:rPr>
        <w:t>build essential knowledge and skills in local business</w:t>
      </w:r>
      <w:r>
        <w:rPr>
          <w:rStyle w:val="Emphasis"/>
          <w:rFonts w:ascii="Arial" w:hAnsi="Arial" w:cs="Arial"/>
          <w:i w:val="0"/>
          <w:iCs w:val="0"/>
          <w:sz w:val="22"/>
          <w:szCs w:val="22"/>
        </w:rPr>
        <w:t xml:space="preserve">es. Students can access vocational accreditation through our link with </w:t>
      </w:r>
      <w:smartTag w:uri="urn:schemas-microsoft-com:office:smarttags" w:element="place">
        <w:smartTag w:uri="urn:schemas-microsoft-com:office:smarttags" w:element="PlaceName">
          <w:r>
            <w:rPr>
              <w:rStyle w:val="Emphasis"/>
              <w:rFonts w:ascii="Arial" w:hAnsi="Arial" w:cs="Arial"/>
              <w:i w:val="0"/>
              <w:iCs w:val="0"/>
              <w:sz w:val="22"/>
              <w:szCs w:val="22"/>
            </w:rPr>
            <w:t>South</w:t>
          </w:r>
        </w:smartTag>
        <w:r>
          <w:rPr>
            <w:rStyle w:val="Emphasis"/>
            <w:rFonts w:ascii="Arial" w:hAnsi="Arial" w:cs="Arial"/>
            <w:i w:val="0"/>
            <w:iCs w:val="0"/>
            <w:sz w:val="22"/>
            <w:szCs w:val="22"/>
          </w:rPr>
          <w:t xml:space="preserve"> </w:t>
        </w:r>
        <w:smartTag w:uri="urn:schemas-microsoft-com:office:smarttags" w:element="PlaceName">
          <w:r>
            <w:rPr>
              <w:rStyle w:val="Emphasis"/>
              <w:rFonts w:ascii="Arial" w:hAnsi="Arial" w:cs="Arial"/>
              <w:i w:val="0"/>
              <w:iCs w:val="0"/>
              <w:sz w:val="22"/>
              <w:szCs w:val="22"/>
            </w:rPr>
            <w:t>Staffordshire</w:t>
          </w:r>
        </w:smartTag>
        <w:r>
          <w:rPr>
            <w:rStyle w:val="Emphasis"/>
            <w:rFonts w:ascii="Arial" w:hAnsi="Arial" w:cs="Arial"/>
            <w:i w:val="0"/>
            <w:iCs w:val="0"/>
            <w:sz w:val="22"/>
            <w:szCs w:val="22"/>
          </w:rPr>
          <w:t xml:space="preserve"> </w:t>
        </w:r>
        <w:smartTag w:uri="urn:schemas-microsoft-com:office:smarttags" w:element="PlaceType">
          <w:r>
            <w:rPr>
              <w:rStyle w:val="Emphasis"/>
              <w:rFonts w:ascii="Arial" w:hAnsi="Arial" w:cs="Arial"/>
              <w:i w:val="0"/>
              <w:iCs w:val="0"/>
              <w:sz w:val="22"/>
              <w:szCs w:val="22"/>
            </w:rPr>
            <w:t>College</w:t>
          </w:r>
        </w:smartTag>
      </w:smartTag>
      <w:r>
        <w:rPr>
          <w:rStyle w:val="Emphasis"/>
          <w:rFonts w:ascii="Arial" w:hAnsi="Arial" w:cs="Arial"/>
          <w:i w:val="0"/>
          <w:iCs w:val="0"/>
          <w:sz w:val="22"/>
          <w:szCs w:val="22"/>
        </w:rPr>
        <w:t>. Here students complete accredited courses one day per week.</w:t>
      </w:r>
    </w:p>
    <w:p w:rsidR="00105869" w:rsidRPr="00D4077B" w:rsidRDefault="00105869">
      <w:pPr>
        <w:pStyle w:val="NoSpacing"/>
        <w:rPr>
          <w:rStyle w:val="Emphasis"/>
          <w:rFonts w:ascii="Arial" w:hAnsi="Arial" w:cs="Arial"/>
          <w:i w:val="0"/>
          <w:iCs w:val="0"/>
          <w:sz w:val="22"/>
          <w:szCs w:val="22"/>
        </w:rPr>
      </w:pPr>
    </w:p>
    <w:sectPr w:rsidR="00105869" w:rsidRPr="00D4077B" w:rsidSect="009837E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ptos">
    <w:panose1 w:val="00000000000000000000"/>
    <w:charset w:val="00"/>
    <w:family w:val="swiss"/>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8"/>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62101"/>
    <w:rsid w:val="00052A15"/>
    <w:rsid w:val="00105869"/>
    <w:rsid w:val="001C163A"/>
    <w:rsid w:val="00240D52"/>
    <w:rsid w:val="003551F2"/>
    <w:rsid w:val="00412B28"/>
    <w:rsid w:val="00484A34"/>
    <w:rsid w:val="004A0CDD"/>
    <w:rsid w:val="004B3926"/>
    <w:rsid w:val="004E1F04"/>
    <w:rsid w:val="0070646A"/>
    <w:rsid w:val="00791480"/>
    <w:rsid w:val="009837E3"/>
    <w:rsid w:val="009957A2"/>
    <w:rsid w:val="00997E5F"/>
    <w:rsid w:val="009E5A74"/>
    <w:rsid w:val="00D1534C"/>
    <w:rsid w:val="00D4077B"/>
    <w:rsid w:val="00D44D94"/>
    <w:rsid w:val="00DC3BD1"/>
    <w:rsid w:val="00E34A45"/>
    <w:rsid w:val="00E62101"/>
    <w:rsid w:val="00F678D5"/>
    <w:rsid w:val="3A9F19DB"/>
    <w:rsid w:val="3DB57100"/>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ptos" w:eastAsia="Aptos" w:hAnsi="Aptos" w:cs="Times New Roman"/>
        <w:sz w:val="22"/>
        <w:szCs w:val="22"/>
        <w:lang w:val="en-GB" w:eastAsia="en-GB"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9837E3"/>
    <w:pPr>
      <w:spacing w:after="160" w:line="278" w:lineRule="auto"/>
    </w:pPr>
    <w:rPr>
      <w:kern w:val="2"/>
      <w:sz w:val="24"/>
      <w:szCs w:val="24"/>
      <w:lang w:eastAsia="en-US"/>
    </w:rPr>
  </w:style>
  <w:style w:type="paragraph" w:styleId="Heading1">
    <w:name w:val="heading 1"/>
    <w:basedOn w:val="Normal"/>
    <w:next w:val="Normal"/>
    <w:link w:val="Heading1Char"/>
    <w:uiPriority w:val="99"/>
    <w:qFormat/>
    <w:rsid w:val="00E62101"/>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9"/>
    <w:qFormat/>
    <w:rsid w:val="00E62101"/>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9"/>
    <w:qFormat/>
    <w:rsid w:val="00E62101"/>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9"/>
    <w:qFormat/>
    <w:rsid w:val="00E62101"/>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9"/>
    <w:qFormat/>
    <w:rsid w:val="00E62101"/>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9"/>
    <w:qFormat/>
    <w:rsid w:val="00E62101"/>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9"/>
    <w:qFormat/>
    <w:rsid w:val="00E62101"/>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9"/>
    <w:qFormat/>
    <w:rsid w:val="00E62101"/>
    <w:pPr>
      <w:keepNext/>
      <w:keepLines/>
      <w:spacing w:after="0"/>
      <w:outlineLvl w:val="7"/>
    </w:pPr>
    <w:rPr>
      <w:rFonts w:eastAsia="Times New Roman"/>
      <w:i/>
      <w:iCs/>
      <w:color w:val="272727"/>
    </w:rPr>
  </w:style>
  <w:style w:type="paragraph" w:styleId="Heading9">
    <w:name w:val="heading 9"/>
    <w:basedOn w:val="Normal"/>
    <w:next w:val="Normal"/>
    <w:link w:val="Heading9Char"/>
    <w:uiPriority w:val="99"/>
    <w:qFormat/>
    <w:rsid w:val="00E62101"/>
    <w:pPr>
      <w:keepNext/>
      <w:keepLines/>
      <w:spacing w:after="0"/>
      <w:outlineLvl w:val="8"/>
    </w:pPr>
    <w:rPr>
      <w:rFonts w:eastAsia="Times New Roman"/>
      <w:color w:val="272727"/>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62101"/>
    <w:rPr>
      <w:rFonts w:ascii="Aptos Display" w:hAnsi="Aptos Display" w:cs="Times New Roman"/>
      <w:color w:val="0F4761"/>
      <w:sz w:val="40"/>
      <w:szCs w:val="40"/>
    </w:rPr>
  </w:style>
  <w:style w:type="character" w:customStyle="1" w:styleId="Heading2Char">
    <w:name w:val="Heading 2 Char"/>
    <w:basedOn w:val="DefaultParagraphFont"/>
    <w:link w:val="Heading2"/>
    <w:uiPriority w:val="99"/>
    <w:semiHidden/>
    <w:locked/>
    <w:rsid w:val="00E62101"/>
    <w:rPr>
      <w:rFonts w:ascii="Aptos Display" w:hAnsi="Aptos Display" w:cs="Times New Roman"/>
      <w:color w:val="0F4761"/>
      <w:sz w:val="32"/>
      <w:szCs w:val="32"/>
    </w:rPr>
  </w:style>
  <w:style w:type="character" w:customStyle="1" w:styleId="Heading3Char">
    <w:name w:val="Heading 3 Char"/>
    <w:basedOn w:val="DefaultParagraphFont"/>
    <w:link w:val="Heading3"/>
    <w:uiPriority w:val="99"/>
    <w:semiHidden/>
    <w:locked/>
    <w:rsid w:val="00E62101"/>
    <w:rPr>
      <w:rFonts w:eastAsia="Times New Roman" w:cs="Times New Roman"/>
      <w:color w:val="0F4761"/>
      <w:sz w:val="28"/>
      <w:szCs w:val="28"/>
    </w:rPr>
  </w:style>
  <w:style w:type="character" w:customStyle="1" w:styleId="Heading4Char">
    <w:name w:val="Heading 4 Char"/>
    <w:basedOn w:val="DefaultParagraphFont"/>
    <w:link w:val="Heading4"/>
    <w:uiPriority w:val="99"/>
    <w:semiHidden/>
    <w:locked/>
    <w:rsid w:val="00E62101"/>
    <w:rPr>
      <w:rFonts w:eastAsia="Times New Roman" w:cs="Times New Roman"/>
      <w:i/>
      <w:iCs/>
      <w:color w:val="0F4761"/>
    </w:rPr>
  </w:style>
  <w:style w:type="character" w:customStyle="1" w:styleId="Heading5Char">
    <w:name w:val="Heading 5 Char"/>
    <w:basedOn w:val="DefaultParagraphFont"/>
    <w:link w:val="Heading5"/>
    <w:uiPriority w:val="99"/>
    <w:semiHidden/>
    <w:locked/>
    <w:rsid w:val="00E62101"/>
    <w:rPr>
      <w:rFonts w:eastAsia="Times New Roman" w:cs="Times New Roman"/>
      <w:color w:val="0F4761"/>
    </w:rPr>
  </w:style>
  <w:style w:type="character" w:customStyle="1" w:styleId="Heading6Char">
    <w:name w:val="Heading 6 Char"/>
    <w:basedOn w:val="DefaultParagraphFont"/>
    <w:link w:val="Heading6"/>
    <w:uiPriority w:val="99"/>
    <w:semiHidden/>
    <w:locked/>
    <w:rsid w:val="00E62101"/>
    <w:rPr>
      <w:rFonts w:eastAsia="Times New Roman" w:cs="Times New Roman"/>
      <w:i/>
      <w:iCs/>
      <w:color w:val="595959"/>
    </w:rPr>
  </w:style>
  <w:style w:type="character" w:customStyle="1" w:styleId="Heading7Char">
    <w:name w:val="Heading 7 Char"/>
    <w:basedOn w:val="DefaultParagraphFont"/>
    <w:link w:val="Heading7"/>
    <w:uiPriority w:val="99"/>
    <w:semiHidden/>
    <w:locked/>
    <w:rsid w:val="00E62101"/>
    <w:rPr>
      <w:rFonts w:eastAsia="Times New Roman" w:cs="Times New Roman"/>
      <w:color w:val="595959"/>
    </w:rPr>
  </w:style>
  <w:style w:type="character" w:customStyle="1" w:styleId="Heading8Char">
    <w:name w:val="Heading 8 Char"/>
    <w:basedOn w:val="DefaultParagraphFont"/>
    <w:link w:val="Heading8"/>
    <w:uiPriority w:val="99"/>
    <w:semiHidden/>
    <w:locked/>
    <w:rsid w:val="00E62101"/>
    <w:rPr>
      <w:rFonts w:eastAsia="Times New Roman" w:cs="Times New Roman"/>
      <w:i/>
      <w:iCs/>
      <w:color w:val="272727"/>
    </w:rPr>
  </w:style>
  <w:style w:type="character" w:customStyle="1" w:styleId="Heading9Char">
    <w:name w:val="Heading 9 Char"/>
    <w:basedOn w:val="DefaultParagraphFont"/>
    <w:link w:val="Heading9"/>
    <w:uiPriority w:val="99"/>
    <w:semiHidden/>
    <w:locked/>
    <w:rsid w:val="00E62101"/>
    <w:rPr>
      <w:rFonts w:eastAsia="Times New Roman" w:cs="Times New Roman"/>
      <w:color w:val="272727"/>
    </w:rPr>
  </w:style>
  <w:style w:type="paragraph" w:styleId="Title">
    <w:name w:val="Title"/>
    <w:basedOn w:val="Normal"/>
    <w:next w:val="Normal"/>
    <w:link w:val="TitleChar"/>
    <w:uiPriority w:val="99"/>
    <w:qFormat/>
    <w:rsid w:val="00E62101"/>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basedOn w:val="DefaultParagraphFont"/>
    <w:link w:val="Title"/>
    <w:uiPriority w:val="99"/>
    <w:locked/>
    <w:rsid w:val="00E62101"/>
    <w:rPr>
      <w:rFonts w:ascii="Aptos Display" w:hAnsi="Aptos Display" w:cs="Times New Roman"/>
      <w:spacing w:val="-10"/>
      <w:kern w:val="28"/>
      <w:sz w:val="56"/>
      <w:szCs w:val="56"/>
    </w:rPr>
  </w:style>
  <w:style w:type="paragraph" w:styleId="Subtitle">
    <w:name w:val="Subtitle"/>
    <w:basedOn w:val="Normal"/>
    <w:next w:val="Normal"/>
    <w:link w:val="SubtitleChar"/>
    <w:uiPriority w:val="99"/>
    <w:qFormat/>
    <w:rsid w:val="00E62101"/>
    <w:pPr>
      <w:numPr>
        <w:ilvl w:val="1"/>
      </w:numPr>
    </w:pPr>
    <w:rPr>
      <w:rFonts w:eastAsia="Times New Roman"/>
      <w:color w:val="595959"/>
      <w:spacing w:val="15"/>
      <w:sz w:val="28"/>
      <w:szCs w:val="28"/>
    </w:rPr>
  </w:style>
  <w:style w:type="character" w:customStyle="1" w:styleId="SubtitleChar">
    <w:name w:val="Subtitle Char"/>
    <w:basedOn w:val="DefaultParagraphFont"/>
    <w:link w:val="Subtitle"/>
    <w:uiPriority w:val="99"/>
    <w:locked/>
    <w:rsid w:val="00E62101"/>
    <w:rPr>
      <w:rFonts w:eastAsia="Times New Roman" w:cs="Times New Roman"/>
      <w:color w:val="595959"/>
      <w:spacing w:val="15"/>
      <w:sz w:val="28"/>
      <w:szCs w:val="28"/>
    </w:rPr>
  </w:style>
  <w:style w:type="paragraph" w:styleId="Quote">
    <w:name w:val="Quote"/>
    <w:basedOn w:val="Normal"/>
    <w:next w:val="Normal"/>
    <w:link w:val="QuoteChar"/>
    <w:uiPriority w:val="99"/>
    <w:qFormat/>
    <w:rsid w:val="00E62101"/>
    <w:pPr>
      <w:spacing w:before="160"/>
      <w:jc w:val="center"/>
    </w:pPr>
    <w:rPr>
      <w:i/>
      <w:iCs/>
      <w:color w:val="404040"/>
    </w:rPr>
  </w:style>
  <w:style w:type="character" w:customStyle="1" w:styleId="QuoteChar">
    <w:name w:val="Quote Char"/>
    <w:basedOn w:val="DefaultParagraphFont"/>
    <w:link w:val="Quote"/>
    <w:uiPriority w:val="99"/>
    <w:locked/>
    <w:rsid w:val="00E62101"/>
    <w:rPr>
      <w:rFonts w:cs="Times New Roman"/>
      <w:i/>
      <w:iCs/>
      <w:color w:val="404040"/>
    </w:rPr>
  </w:style>
  <w:style w:type="paragraph" w:styleId="ListParagraph">
    <w:name w:val="List Paragraph"/>
    <w:basedOn w:val="Normal"/>
    <w:uiPriority w:val="99"/>
    <w:qFormat/>
    <w:rsid w:val="00E62101"/>
    <w:pPr>
      <w:ind w:left="720"/>
      <w:contextualSpacing/>
    </w:pPr>
  </w:style>
  <w:style w:type="character" w:styleId="IntenseEmphasis">
    <w:name w:val="Intense Emphasis"/>
    <w:basedOn w:val="DefaultParagraphFont"/>
    <w:uiPriority w:val="99"/>
    <w:qFormat/>
    <w:rsid w:val="00E62101"/>
    <w:rPr>
      <w:rFonts w:cs="Times New Roman"/>
      <w:i/>
      <w:iCs/>
      <w:color w:val="0F4761"/>
    </w:rPr>
  </w:style>
  <w:style w:type="paragraph" w:styleId="IntenseQuote">
    <w:name w:val="Intense Quote"/>
    <w:basedOn w:val="Normal"/>
    <w:next w:val="Normal"/>
    <w:link w:val="IntenseQuoteChar"/>
    <w:uiPriority w:val="99"/>
    <w:qFormat/>
    <w:rsid w:val="00E62101"/>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99"/>
    <w:locked/>
    <w:rsid w:val="00E62101"/>
    <w:rPr>
      <w:rFonts w:cs="Times New Roman"/>
      <w:i/>
      <w:iCs/>
      <w:color w:val="0F4761"/>
    </w:rPr>
  </w:style>
  <w:style w:type="character" w:styleId="IntenseReference">
    <w:name w:val="Intense Reference"/>
    <w:basedOn w:val="DefaultParagraphFont"/>
    <w:uiPriority w:val="99"/>
    <w:qFormat/>
    <w:rsid w:val="00E62101"/>
    <w:rPr>
      <w:rFonts w:cs="Times New Roman"/>
      <w:b/>
      <w:bCs/>
      <w:smallCaps/>
      <w:color w:val="0F4761"/>
      <w:spacing w:val="5"/>
    </w:rPr>
  </w:style>
  <w:style w:type="character" w:styleId="Emphasis">
    <w:name w:val="Emphasis"/>
    <w:basedOn w:val="DefaultParagraphFont"/>
    <w:uiPriority w:val="99"/>
    <w:qFormat/>
    <w:rsid w:val="00E62101"/>
    <w:rPr>
      <w:rFonts w:cs="Times New Roman"/>
      <w:i/>
      <w:iCs/>
    </w:rPr>
  </w:style>
  <w:style w:type="paragraph" w:styleId="NoSpacing">
    <w:name w:val="No Spacing"/>
    <w:uiPriority w:val="99"/>
    <w:qFormat/>
    <w:rsid w:val="00E62101"/>
    <w:rPr>
      <w:kern w:val="2"/>
      <w:sz w:val="24"/>
      <w:szCs w:val="24"/>
      <w:lang w:eastAsia="en-US"/>
    </w:rPr>
  </w:style>
  <w:style w:type="character" w:styleId="Hyperlink">
    <w:name w:val="Hyperlink"/>
    <w:basedOn w:val="DefaultParagraphFont"/>
    <w:uiPriority w:val="99"/>
    <w:rsid w:val="0070646A"/>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evidenceforlearning.net/" TargetMode="External"/><Relationship Id="rId4" Type="http://schemas.openxmlformats.org/officeDocument/2006/relationships/hyperlink" Target="https://equal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3</Pages>
  <Words>1066</Words>
  <Characters>6078</Characters>
  <Application>Microsoft Office Outlook</Application>
  <DocSecurity>0</DocSecurity>
  <Lines>0</Lines>
  <Paragraphs>0</Paragraphs>
  <ScaleCrop>false</ScaleCrop>
  <Company>Hednesford Valley High</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Hednesford Valley High School</dc:title>
  <dc:subject/>
  <dc:creator>Stephen Stokes</dc:creator>
  <cp:keywords/>
  <dc:description/>
  <cp:lastModifiedBy>Dell</cp:lastModifiedBy>
  <cp:revision>2</cp:revision>
  <dcterms:created xsi:type="dcterms:W3CDTF">2024-10-05T06:08:00Z</dcterms:created>
  <dcterms:modified xsi:type="dcterms:W3CDTF">2024-10-05T06:08:00Z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0x010100805295736CB6F646952C63E4200878F3</vt:lpwstr>
  </property>
  <property fmtid="{D5CDD505-2E9C-101B-9397-08002B2CF9AE}" pid="3" name="_ip_UnifiedCompliancePolicyUIAction">
    <vt:lpwstr/>
  </property>
  <property fmtid="{D5CDD505-2E9C-101B-9397-08002B2CF9AE}" pid="4" name="_ip_UnifiedCompliancePolicyProperties">
    <vt:lpwstr/>
  </property>
  <property fmtid="{D5CDD505-2E9C-101B-9397-08002B2CF9AE}" pid="5" name="_activity">
    <vt:lpwstr/>
  </property>
</Properties>
</file>